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Leitungen im Holzhaus: Installationszonen, Vorwand und Abstimmung mit Zimmerer und Haustechnik · Arbeitsblatt mit Checkliste</w:t>
      </w:r>
    </w:p>
    <w:p>
      <w:r>
        <w:t>Für die praktische Planung: Eine durchdachte Leitungsführung ist beim Holzhausbau entscheidend, um die Statik, die Luftdichtheit und den Schallschutz nicht zu gefährden. Anders als bei massiven Mauerwerksbauten müssen Elektro-, Wasser- und Lüftungsleitungen bereits in der Planungsphase festgelegt werden, da die Holzelemente oft zugleich tragende Funktion übernehmen. Dieser Ratgeber zeigt, wie Installationszonen definiert werden, welche Rolle die Vorwandinstallation spielt und warum die Abstimmung zwischen Zimmerer und Haustechnik unverzichtbar ist.</w:t>
      </w:r>
    </w:p>
    <w:p>
      <w:pPr>
        <w:pStyle w:val="Heading1"/>
      </w:pPr>
      <w:r>
        <w:t>Leitungsführung als Teil der Holzbauplanung</w:t>
      </w:r>
    </w:p>
    <w:p>
      <w:r>
        <w:t>Im Holzrahmenbau bilden Ständer und Beplankungen die Tragstruktur, während im Massivholzhaus flächige Holzelemente die Aussteifung übernehmen. In beiden Fällen wirken Hülle und Tragwerk zusammen. Jede nachträglich gesetzte Bohrung oder jeder Schritt kann die Konstruktion schwächen. Deshalb sollten Fenstergrößen, Sonnenschutz und Haustechnik vor der Fertigung festgelegt werden, damit Anschlüsse bekannt sind, bevor die Elemente das Werk verlassen. Leitungswege, Steigeleitungen und Durchdringungen gehören demnach in die Werk- und Montageplanung und nicht in die improvisierte Baustellenphase.</w:t>
      </w:r>
    </w:p>
    <w:p>
      <w:pPr>
        <w:pStyle w:val="Heading1"/>
      </w:pPr>
      <w:r>
        <w:t>Feste Installationszonen definieren</w:t>
      </w:r>
    </w:p>
    <w:p>
      <w:r>
        <w:t>Eine Installationszone ist ein vorab festgelegter Bereich in Wand, Decke oder Dach, in dem Leitungen geführt werden dürfen, ohne tragende Querschnitte zu schwächen. Diese Zonen werden zwischen Zimmerer, Haustechnik und Bauherrschaft abgestimmt und in den Fertigungsplänen markiert. Typische Bereiche sind Ständerzwischenräume bei nichttragenden Innenwänden für horizontale Elektro- und Wasserleitungen, Vorsatzschalen vor Massivholzwänden, wenn die Wand nicht geöffnet werden soll, sowie Schächte in Feuchträumen für Wasser- und Abwasserleitungen mit Revisionsöffnungen. Auch abgehängte Decken und Sparrenzwischenräume im Dach kommen als Installationszonen infrage, sofern keine zusätzlichen statischen Schwächungen entstehen.</w:t>
      </w:r>
    </w:p>
    <w:p>
      <w:pPr>
        <w:pStyle w:val="Heading1"/>
      </w:pPr>
      <w:r>
        <w:t>Vorwandinstallation als bewährte Lösung</w:t>
      </w:r>
    </w:p>
    <w:p>
      <w:r>
        <w:t>Die Vorwandinstallation trennt die Haustechnik räumlich von der Holzkonstruktion. Eine zusätzliche Ebene aus Latten, Profilen oder fertigen Installationswänden wird vor die eigentliche Wand gesetzt; in ihr laufen Rohre, Kanäle und Kabel. Die Vorteile liegen auf der Hand: Tragende Ständer und Beplankungen bleiben unberührt, die luftdichte Ebene wird nicht durchstoßen, Sanitär- und Elektroinstallationen bleiben revisionierbar, und Leitungswege lassen sich unabhängig von Ständerabständen frei planen. Entscheidend ist, dass die Vorwand bereits in der Entwurfsphase eine definierte Tiefe und Lage bekommt. Eine nachträglich angebaute Vorsatzschale vor einer bereits ausgebauten Wand ist aufwändig und führt häufig zu Problemen an Sockel, Fensterlaibung und Türanschlüssen.</w:t>
      </w:r>
    </w:p>
    <w:p>
      <w:pPr>
        <w:pStyle w:val="Heading1"/>
      </w:pPr>
      <w:r>
        <w:t>Frühzeitige Abstimmung zwischen den Gewerken</w:t>
      </w:r>
    </w:p>
    <w:p>
      <w:r>
        <w:t>Zimmerer und Haustechnik müssen frühzeitig denselben Plan lesen, damit Installationen die Konstruktion nicht gefährden. Bewährt hat sich, die Leitungsführung bereits in den Werkplänen zu markieren, sodass Steigeleitungen, Schächte und größere Durchdringungen im Abbund- beziehungsweise Elementplan eingezeichnet sind. Durchdringungen sollten gebündelt werden: Mehrere Leitungen führen durch eine geplante Öffnung statt durch viele einzelne Schlitze. Anschlüsse an die luftdichte Ebene erfolgen mit dafür vorgesehenen Manschetten und Dichtungen. Dabei sind Regelabstände zu tragenden Querschnitten einzuhalten, und die Bauphysik muss mitgedacht werden. Leitungen durchstoßen Dämmebenen, Dampfbremsen und Luftdichtungen, weshalb jede Durchdringung eine dokumentierte Lösung benötigt. Im Holzbau darf zudem keine unkontrollierte Feuchte eingeschlossen werden.</w:t>
      </w:r>
    </w:p>
    <w:p>
      <w:pPr>
        <w:pStyle w:val="Heading1"/>
      </w:pPr>
      <w:r>
        <w:t>Besonderheiten bei Leitungen im Dach</w:t>
      </w:r>
    </w:p>
    <w:p>
      <w:r>
        <w:t>Im Holzdach treffen Haustechnik und Tragwerk besonders eng aufeinander. Elektroleitungen werden in der Regel in den Sparrenzwischenräumen oder in einer separaten Installationsebene unter den Sparren geführt, um die Dampfbremse nicht zu durchstoßen. Lüftungskanäle benötigen ausreichend Querschnitt und kurze Wege; wird ihre Integration ins Dach geplant, ist die verbleibende Dämmhöhe zu prüfen, damit der Wärmeschutz erhalten bleibt. Solare Durchdringungen müssen vom Zimmerer so vorbereitet sein, dass die Dachhaut anschließend regensicher angeschlossen werden kann. Sanitär- und Heizungssteigeleitungen im Dachgeschoss gehören in geplante Schächte oder Vorwandbereiche und nicht in beliebige Hohlräume zwischen Dämmung und Beplankung. Bei aufgestockten Dächern oder Dachausbauten müssen bestehende Tragwerke und neue Installationen gemeinsam beurteilt werden.</w:t>
      </w:r>
    </w:p>
    <w:p>
      <w:pPr>
        <w:pStyle w:val="Heading1"/>
      </w:pPr>
      <w:r>
        <w:t>Was Bauherren in die Planung einbringen sollten</w:t>
      </w:r>
    </w:p>
    <w:p>
      <w:r>
        <w:t>Eine vollständige Projektbeschreibung für die Anfrage an einen Holzbaubetrieb sollte neben Tragwerk und Hülle auch die Haustechnik konkret benennen. Relevante Fragen sind: Welche Räume brauchen Wasseranschlüsse und welche nur Elektro und Daten? Sind Lüftungsanlage, Wärmepumpe oder kontrollierte Wohnraumlüftung vorgesehen, und wo verlaufen deren Kanäle? Wo liegen die Steigeleitungen, und wie werden sie an die Geschossdecken angeschlossen? Welche Wände sind als Installationswände geplant, und wo wird die Vorwandinstallation sichtbar Teil des Raumkonzepts? Werden Sanitärwände als Vorwand ausgebildet, damit Leitungen und Unterputzarmaturen zugänglich bleiben? Installationszonen, Vorwände und Durchdringungen gehören in die Vorplanung, in die Werkpläne und in die Leistungsbeschreibung, bevor der Abbund beginnt. So bleibt die Tragstruktur intakt, die luftdichte Ebene geschlossen und der Ausbau planbar statt riskant.</w:t>
      </w:r>
    </w:p>
    <w:p>
      <w:pPr>
        <w:pStyle w:val="Heading1"/>
      </w:pPr>
      <w:r>
        <w:t>Weitere Dokumente zum Thema</w:t>
      </w:r>
    </w:p>
    <w:p>
      <w:hyperlink r:id="rId9">
        <w:r>
          <w:rPr>
            <w:color w:val="087E75"/>
          </w:rPr>
          <w:t>Leitungen im Holzhaus: Installationszonen, Vorwand und Abstimmung mit Zimmerer und Haustechnik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chen.pages.dev/leitungen-holzhaus-installationszonen-vorwand-abstimmung/" TargetMode="External"/><Relationship Id="rId10" Type="http://schemas.openxmlformats.org/officeDocument/2006/relationships/hyperlink" Target="https://1aholzbaumuenchen.pages.dev/dateien/minimax-76a28217af0a58985a7cc1c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